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276F9" w14:textId="3D2A5BD6" w:rsidR="00742502" w:rsidRPr="00742502" w:rsidRDefault="00742502" w:rsidP="00742502">
      <w:pPr>
        <w:pStyle w:val="Titolo"/>
        <w:jc w:val="center"/>
        <w:rPr>
          <w:sz w:val="28"/>
          <w:lang w:val="it-IT"/>
        </w:rPr>
      </w:pPr>
      <w:r w:rsidRPr="00742502">
        <w:rPr>
          <w:sz w:val="28"/>
          <w:lang w:val="it-IT"/>
        </w:rPr>
        <w:t>COMUNICATO STAMPA</w:t>
      </w:r>
    </w:p>
    <w:p w14:paraId="163D6867" w14:textId="77777777" w:rsidR="00EE3FF8" w:rsidRPr="00EE3FF8" w:rsidRDefault="00EE3FF8" w:rsidP="00EE3FF8">
      <w:pPr>
        <w:pStyle w:val="Titolo"/>
        <w:jc w:val="center"/>
        <w:rPr>
          <w:sz w:val="44"/>
        </w:rPr>
      </w:pPr>
      <w:r w:rsidRPr="00EE3FF8">
        <w:rPr>
          <w:sz w:val="44"/>
        </w:rPr>
        <w:t xml:space="preserve">FERCAM </w:t>
      </w:r>
      <w:proofErr w:type="spellStart"/>
      <w:r w:rsidRPr="00EE3FF8">
        <w:rPr>
          <w:sz w:val="44"/>
        </w:rPr>
        <w:t>amplia</w:t>
      </w:r>
      <w:proofErr w:type="spellEnd"/>
      <w:r w:rsidRPr="00EE3FF8">
        <w:rPr>
          <w:sz w:val="44"/>
        </w:rPr>
        <w:t xml:space="preserve"> </w:t>
      </w:r>
      <w:proofErr w:type="spellStart"/>
      <w:r w:rsidRPr="00EE3FF8">
        <w:rPr>
          <w:sz w:val="44"/>
        </w:rPr>
        <w:t>flotta</w:t>
      </w:r>
      <w:proofErr w:type="spellEnd"/>
      <w:r w:rsidRPr="00EE3FF8">
        <w:rPr>
          <w:sz w:val="44"/>
        </w:rPr>
        <w:t xml:space="preserve"> Emission Free </w:t>
      </w:r>
      <w:proofErr w:type="spellStart"/>
      <w:r w:rsidRPr="00EE3FF8">
        <w:rPr>
          <w:sz w:val="44"/>
        </w:rPr>
        <w:t>Delivery</w:t>
      </w:r>
      <w:proofErr w:type="spellEnd"/>
      <w:r w:rsidRPr="00EE3FF8">
        <w:rPr>
          <w:sz w:val="44"/>
        </w:rPr>
        <w:t xml:space="preserve"> a </w:t>
      </w:r>
      <w:proofErr w:type="spellStart"/>
      <w:r w:rsidRPr="00EE3FF8">
        <w:rPr>
          <w:sz w:val="44"/>
        </w:rPr>
        <w:t>Bolzano</w:t>
      </w:r>
      <w:proofErr w:type="spellEnd"/>
    </w:p>
    <w:p w14:paraId="4CDB063E" w14:textId="77777777" w:rsidR="00EE3FF8" w:rsidRPr="00EE3FF8" w:rsidRDefault="00EE3FF8" w:rsidP="00EE3FF8">
      <w:pPr>
        <w:jc w:val="center"/>
        <w:rPr>
          <w:b/>
          <w:bCs/>
          <w:sz w:val="28"/>
          <w:szCs w:val="28"/>
          <w:lang w:val="it-IT"/>
        </w:rPr>
      </w:pPr>
    </w:p>
    <w:p w14:paraId="098B55AA" w14:textId="10819895" w:rsidR="00EE3FF8" w:rsidRPr="00EE3FF8" w:rsidRDefault="005C6DE8" w:rsidP="00EE3FF8">
      <w:pPr>
        <w:rPr>
          <w:i/>
          <w:lang w:val="it-IT"/>
        </w:rPr>
      </w:pPr>
      <w:r>
        <w:rPr>
          <w:lang w:val="it-IT"/>
        </w:rPr>
        <w:t>(Bolzano,</w:t>
      </w:r>
      <w:r w:rsidR="00EE3FF8" w:rsidRPr="00EE3FF8">
        <w:rPr>
          <w:lang w:val="it-IT"/>
        </w:rPr>
        <w:t xml:space="preserve"> 10 maggio 2022</w:t>
      </w:r>
      <w:r>
        <w:rPr>
          <w:lang w:val="it-IT"/>
        </w:rPr>
        <w:t>)</w:t>
      </w:r>
      <w:r w:rsidR="00EE3FF8" w:rsidRPr="00EE3FF8">
        <w:rPr>
          <w:lang w:val="it-IT"/>
        </w:rPr>
        <w:t xml:space="preserve"> </w:t>
      </w:r>
      <w:r w:rsidR="00EE3FF8" w:rsidRPr="00EE3FF8">
        <w:rPr>
          <w:i/>
          <w:lang w:val="it-IT"/>
        </w:rPr>
        <w:t>FERCAM espande a Bolzano il progetto avviato a Roma di consegne ultimo miglio a emissioni zero, ampliando la flotta degli automezzi per il servizio di consegna sostenibile nella ZTL del centro cittadino con furgoni elettrici di ultima generazione.</w:t>
      </w:r>
      <w:bookmarkStart w:id="0" w:name="_GoBack"/>
      <w:bookmarkEnd w:id="0"/>
    </w:p>
    <w:p w14:paraId="416205C4" w14:textId="77777777" w:rsidR="00EE3FF8" w:rsidRPr="00EE3FF8" w:rsidRDefault="00EE3FF8" w:rsidP="00EE3FF8">
      <w:pPr>
        <w:rPr>
          <w:lang w:val="it-IT"/>
        </w:rPr>
      </w:pPr>
    </w:p>
    <w:p w14:paraId="68841415" w14:textId="77777777" w:rsidR="00EE3FF8" w:rsidRPr="00EE3FF8" w:rsidRDefault="00EE3FF8" w:rsidP="00EE3FF8">
      <w:pPr>
        <w:rPr>
          <w:lang w:val="it-IT"/>
        </w:rPr>
      </w:pPr>
      <w:r w:rsidRPr="00EE3FF8">
        <w:rPr>
          <w:lang w:val="it-IT"/>
        </w:rPr>
        <w:t xml:space="preserve">FERCAM per le consegne nella Zona a Traffico Limitato del capoluogo altoatesino ha adottato anche il più recente modello di mezzo elettrico FIAT E-Ducato, alimentato a batteria da 47 </w:t>
      </w:r>
      <w:proofErr w:type="spellStart"/>
      <w:r w:rsidRPr="00EE3FF8">
        <w:rPr>
          <w:lang w:val="it-IT"/>
        </w:rPr>
        <w:t>kwh</w:t>
      </w:r>
      <w:proofErr w:type="spellEnd"/>
      <w:r w:rsidRPr="00EE3FF8">
        <w:rPr>
          <w:lang w:val="it-IT"/>
        </w:rPr>
        <w:t xml:space="preserve"> e con un’autonomia di circa 120 km; questo di FERCAM è il primo nuovo modello della casa torinese con </w:t>
      </w:r>
      <w:proofErr w:type="spellStart"/>
      <w:r w:rsidRPr="00EE3FF8">
        <w:rPr>
          <w:lang w:val="it-IT"/>
        </w:rPr>
        <w:t>furgonatura</w:t>
      </w:r>
      <w:proofErr w:type="spellEnd"/>
      <w:r w:rsidRPr="00EE3FF8">
        <w:rPr>
          <w:lang w:val="it-IT"/>
        </w:rPr>
        <w:t xml:space="preserve"> e sponda caricatrice idraulica ad essere operativo sul territorio nazionale. Oltre a garantire il rispetto per l’ambiente, l’E-Ducato Fiat assicura un alto livello di sicurezza per i conducenti, potendo essere avviato solamente nel momento in cui le cinture di sicurezza sono correttamente allacciate ed entrambe le mani dell’autista posizionate sul volante.</w:t>
      </w:r>
    </w:p>
    <w:p w14:paraId="2E034857" w14:textId="77777777" w:rsidR="00EE3FF8" w:rsidRPr="00EE3FF8" w:rsidRDefault="00EE3FF8" w:rsidP="00EE3FF8">
      <w:pPr>
        <w:rPr>
          <w:b/>
          <w:lang w:val="it-IT"/>
        </w:rPr>
      </w:pPr>
      <w:r w:rsidRPr="00EE3FF8">
        <w:rPr>
          <w:b/>
          <w:lang w:val="it-IT"/>
        </w:rPr>
        <w:t xml:space="preserve">Progetto pilota </w:t>
      </w:r>
      <w:r w:rsidRPr="00EE3FF8">
        <w:rPr>
          <w:b/>
          <w:i/>
          <w:iCs/>
          <w:lang w:val="it-IT"/>
        </w:rPr>
        <w:t>FERCAM</w:t>
      </w:r>
      <w:r w:rsidRPr="00EE3FF8">
        <w:rPr>
          <w:b/>
          <w:lang w:val="it-IT"/>
        </w:rPr>
        <w:t xml:space="preserve"> </w:t>
      </w:r>
      <w:proofErr w:type="spellStart"/>
      <w:r w:rsidRPr="00EE3FF8">
        <w:rPr>
          <w:b/>
          <w:i/>
          <w:lang w:val="it-IT"/>
        </w:rPr>
        <w:t>Emission</w:t>
      </w:r>
      <w:proofErr w:type="spellEnd"/>
      <w:r w:rsidRPr="00EE3FF8">
        <w:rPr>
          <w:b/>
          <w:i/>
          <w:lang w:val="it-IT"/>
        </w:rPr>
        <w:t xml:space="preserve"> Free Delivery</w:t>
      </w:r>
      <w:r w:rsidRPr="00EE3FF8">
        <w:rPr>
          <w:b/>
          <w:lang w:val="it-IT"/>
        </w:rPr>
        <w:t xml:space="preserve"> avviato nel 2020 a Roma</w:t>
      </w:r>
    </w:p>
    <w:p w14:paraId="4EFAFBDC" w14:textId="77777777" w:rsidR="00EE3FF8" w:rsidRPr="00EE3FF8" w:rsidRDefault="00EE3FF8" w:rsidP="00EE3FF8">
      <w:pPr>
        <w:rPr>
          <w:lang w:val="it-IT"/>
        </w:rPr>
      </w:pPr>
      <w:r w:rsidRPr="00EE3FF8">
        <w:rPr>
          <w:lang w:val="it-IT"/>
        </w:rPr>
        <w:t xml:space="preserve">Da sempre molto attenta alla sostenibilità e a ridurre al minimo l’impatto ambientale delle proprie attività, FERCAM ha avviato nel 2020 presso la propria filiale di Roma il progetto </w:t>
      </w:r>
      <w:proofErr w:type="spellStart"/>
      <w:r w:rsidRPr="00EE3FF8">
        <w:rPr>
          <w:i/>
          <w:lang w:val="it-IT"/>
        </w:rPr>
        <w:t>Emission</w:t>
      </w:r>
      <w:proofErr w:type="spellEnd"/>
      <w:r w:rsidRPr="00EE3FF8">
        <w:rPr>
          <w:i/>
          <w:lang w:val="it-IT"/>
        </w:rPr>
        <w:t xml:space="preserve"> Free Delivery</w:t>
      </w:r>
      <w:r w:rsidRPr="00EE3FF8">
        <w:rPr>
          <w:lang w:val="it-IT"/>
        </w:rPr>
        <w:t xml:space="preserve"> (distribuzione delle merci senza rilasciare alcuna sostanza inquinante prodotta da motori endotermici), che dopo una prima fase di test viene ora gradualmente esteso a tutte le filiali nazionali dell’azienda. </w:t>
      </w:r>
    </w:p>
    <w:p w14:paraId="0D9D00FD" w14:textId="77777777" w:rsidR="00EE3FF8" w:rsidRPr="00EE3FF8" w:rsidRDefault="00EE3FF8" w:rsidP="00EE3FF8">
      <w:pPr>
        <w:rPr>
          <w:lang w:val="it-IT"/>
        </w:rPr>
      </w:pPr>
      <w:r w:rsidRPr="00EE3FF8">
        <w:rPr>
          <w:lang w:val="it-IT"/>
        </w:rPr>
        <w:t xml:space="preserve">Alla base del progetto pilota una strategia di rinnovamento in chiave green della flotta e dell’organizzazione di stoccaggio e distribuzione merci, che vede quindi coinvolti sul medio termine sia il parco mezzi sia i magazzini dell’operatore logistico altoatesino. Come primo </w:t>
      </w:r>
      <w:proofErr w:type="spellStart"/>
      <w:r w:rsidRPr="00EE3FF8">
        <w:rPr>
          <w:lang w:val="it-IT"/>
        </w:rPr>
        <w:t>step</w:t>
      </w:r>
      <w:proofErr w:type="spellEnd"/>
      <w:r w:rsidRPr="00EE3FF8">
        <w:rPr>
          <w:lang w:val="it-IT"/>
        </w:rPr>
        <w:t xml:space="preserve"> del progetto, FERCAM ha deciso di avviare una collaborazione con il CNR </w:t>
      </w:r>
      <w:proofErr w:type="spellStart"/>
      <w:r w:rsidRPr="00EE3FF8">
        <w:rPr>
          <w:lang w:val="it-IT"/>
        </w:rPr>
        <w:t>Itae</w:t>
      </w:r>
      <w:proofErr w:type="spellEnd"/>
      <w:r w:rsidRPr="00EE3FF8">
        <w:rPr>
          <w:lang w:val="it-IT"/>
        </w:rPr>
        <w:t xml:space="preserve"> (Istituto di tecnologie avanzate per l’energia), con l’obiettivo di testare nuove tipologie di </w:t>
      </w:r>
      <w:proofErr w:type="spellStart"/>
      <w:r w:rsidRPr="00EE3FF8">
        <w:rPr>
          <w:lang w:val="it-IT"/>
        </w:rPr>
        <w:t>powertrain</w:t>
      </w:r>
      <w:proofErr w:type="spellEnd"/>
      <w:r w:rsidRPr="00EE3FF8">
        <w:rPr>
          <w:lang w:val="it-IT"/>
        </w:rPr>
        <w:t xml:space="preserve"> per i propri automezzi pesanti e furgoni, ricorrendo al </w:t>
      </w:r>
      <w:proofErr w:type="spellStart"/>
      <w:r w:rsidRPr="00EE3FF8">
        <w:rPr>
          <w:lang w:val="it-IT"/>
        </w:rPr>
        <w:t>biometano</w:t>
      </w:r>
      <w:proofErr w:type="spellEnd"/>
      <w:r w:rsidRPr="00EE3FF8">
        <w:rPr>
          <w:lang w:val="it-IT"/>
        </w:rPr>
        <w:t xml:space="preserve"> e all’idrogeno accoppiato all’elettrico. Il fine ultimo è individuare la tipologia di veicolo a zero emissioni più adatto alla distribuzione merci all’interno delle città. </w:t>
      </w:r>
    </w:p>
    <w:p w14:paraId="5B3BAA1F" w14:textId="77777777" w:rsidR="00EE3FF8" w:rsidRPr="00EE3FF8" w:rsidRDefault="00EE3FF8" w:rsidP="00EE3FF8">
      <w:pPr>
        <w:rPr>
          <w:lang w:val="it-IT"/>
        </w:rPr>
      </w:pPr>
      <w:r w:rsidRPr="00EE3FF8">
        <w:rPr>
          <w:lang w:val="it-IT"/>
        </w:rPr>
        <w:t xml:space="preserve">Dopo la fase pilota iniziata a Roma, il progetto </w:t>
      </w:r>
      <w:proofErr w:type="spellStart"/>
      <w:r w:rsidRPr="00EE3FF8">
        <w:rPr>
          <w:i/>
          <w:lang w:val="it-IT"/>
        </w:rPr>
        <w:t>Emission</w:t>
      </w:r>
      <w:proofErr w:type="spellEnd"/>
      <w:r w:rsidRPr="00EE3FF8">
        <w:rPr>
          <w:i/>
          <w:lang w:val="it-IT"/>
        </w:rPr>
        <w:t xml:space="preserve"> Free Delivery</w:t>
      </w:r>
      <w:r w:rsidRPr="00EE3FF8">
        <w:rPr>
          <w:lang w:val="it-IT"/>
        </w:rPr>
        <w:t xml:space="preserve"> continua a svilupparsi anche nelle ZTL di altre città italiane: oltre a Bolzano, la Filiale di Trento ha da poco introdotto un mezzo a impatto zero per consegne in centro, e l'iniziativa sarà replicata anche a Milano, Bologna e Como.</w:t>
      </w:r>
    </w:p>
    <w:p w14:paraId="1AFA5AA7" w14:textId="77777777" w:rsidR="00EE3FF8" w:rsidRPr="00EE3FF8" w:rsidRDefault="00EE3FF8" w:rsidP="00EE3FF8">
      <w:pPr>
        <w:pStyle w:val="NormaleWeb"/>
        <w:rPr>
          <w:lang w:val="it-IT"/>
        </w:rPr>
      </w:pPr>
      <w:r w:rsidRPr="00EE3FF8">
        <w:rPr>
          <w:rFonts w:asciiTheme="minorHAnsi" w:eastAsiaTheme="minorHAnsi" w:hAnsiTheme="minorHAnsi" w:cstheme="minorBidi"/>
          <w:sz w:val="22"/>
          <w:szCs w:val="22"/>
          <w:lang w:val="it-IT" w:eastAsia="en-US"/>
        </w:rPr>
        <w:t>«</w:t>
      </w:r>
      <w:r w:rsidRPr="00EE3FF8">
        <w:rPr>
          <w:rFonts w:asciiTheme="minorHAnsi" w:eastAsiaTheme="minorHAnsi" w:hAnsiTheme="minorHAnsi" w:cstheme="minorBidi"/>
          <w:i/>
          <w:iCs/>
          <w:sz w:val="22"/>
          <w:szCs w:val="22"/>
          <w:lang w:val="it-IT" w:eastAsia="en-US"/>
        </w:rPr>
        <w:t xml:space="preserve">Siamo felici dell’opportunità di portare avanti il progetto </w:t>
      </w:r>
      <w:proofErr w:type="spellStart"/>
      <w:r w:rsidRPr="00EE3FF8">
        <w:rPr>
          <w:rFonts w:asciiTheme="minorHAnsi" w:eastAsiaTheme="minorHAnsi" w:hAnsiTheme="minorHAnsi" w:cstheme="minorBidi"/>
          <w:i/>
          <w:iCs/>
          <w:sz w:val="22"/>
          <w:szCs w:val="22"/>
          <w:lang w:val="it-IT" w:eastAsia="en-US"/>
        </w:rPr>
        <w:t>Emission</w:t>
      </w:r>
      <w:proofErr w:type="spellEnd"/>
      <w:r w:rsidRPr="00EE3FF8">
        <w:rPr>
          <w:rFonts w:asciiTheme="minorHAnsi" w:eastAsiaTheme="minorHAnsi" w:hAnsiTheme="minorHAnsi" w:cstheme="minorBidi"/>
          <w:i/>
          <w:iCs/>
          <w:sz w:val="22"/>
          <w:szCs w:val="22"/>
          <w:lang w:val="it-IT" w:eastAsia="en-US"/>
        </w:rPr>
        <w:t xml:space="preserve"> Free Delivery in una città sensibile alla tematica della tutela ambientale come la nostra, in particolare con questo mezzo elettrico di ultima generazione, ecologico e sicuro. Riscontriamo reazioni molto positive al nostro impegno per le consegne </w:t>
      </w:r>
      <w:proofErr w:type="spellStart"/>
      <w:r w:rsidRPr="00EE3FF8">
        <w:rPr>
          <w:rFonts w:asciiTheme="minorHAnsi" w:eastAsiaTheme="minorHAnsi" w:hAnsiTheme="minorHAnsi" w:cstheme="minorBidi"/>
          <w:i/>
          <w:iCs/>
          <w:sz w:val="22"/>
          <w:szCs w:val="22"/>
          <w:lang w:val="it-IT" w:eastAsia="en-US"/>
        </w:rPr>
        <w:t>emission</w:t>
      </w:r>
      <w:proofErr w:type="spellEnd"/>
      <w:r w:rsidRPr="00EE3FF8">
        <w:rPr>
          <w:rFonts w:asciiTheme="minorHAnsi" w:eastAsiaTheme="minorHAnsi" w:hAnsiTheme="minorHAnsi" w:cstheme="minorBidi"/>
          <w:i/>
          <w:iCs/>
          <w:sz w:val="22"/>
          <w:szCs w:val="22"/>
          <w:lang w:val="it-IT" w:eastAsia="en-US"/>
        </w:rPr>
        <w:t xml:space="preserve"> free nel centro storico</w:t>
      </w:r>
      <w:r w:rsidRPr="00EE3FF8">
        <w:rPr>
          <w:rFonts w:asciiTheme="minorHAnsi" w:eastAsiaTheme="minorHAnsi" w:hAnsiTheme="minorHAnsi" w:cstheme="minorBidi"/>
          <w:sz w:val="22"/>
          <w:szCs w:val="22"/>
          <w:lang w:val="it-IT" w:eastAsia="en-US"/>
        </w:rPr>
        <w:t xml:space="preserve">», commenta Paola </w:t>
      </w:r>
      <w:proofErr w:type="spellStart"/>
      <w:r w:rsidRPr="00EE3FF8">
        <w:rPr>
          <w:rFonts w:asciiTheme="minorHAnsi" w:eastAsiaTheme="minorHAnsi" w:hAnsiTheme="minorHAnsi" w:cstheme="minorBidi"/>
          <w:sz w:val="22"/>
          <w:szCs w:val="22"/>
          <w:lang w:val="it-IT" w:eastAsia="en-US"/>
        </w:rPr>
        <w:t>Tagliari</w:t>
      </w:r>
      <w:proofErr w:type="spellEnd"/>
      <w:r w:rsidRPr="00EE3FF8">
        <w:rPr>
          <w:rFonts w:asciiTheme="minorHAnsi" w:eastAsiaTheme="minorHAnsi" w:hAnsiTheme="minorHAnsi" w:cstheme="minorBidi"/>
          <w:sz w:val="22"/>
          <w:szCs w:val="22"/>
          <w:lang w:val="it-IT" w:eastAsia="en-US"/>
        </w:rPr>
        <w:t xml:space="preserve">, </w:t>
      </w:r>
      <w:proofErr w:type="spellStart"/>
      <w:r w:rsidRPr="00EE3FF8">
        <w:rPr>
          <w:rFonts w:asciiTheme="minorHAnsi" w:eastAsiaTheme="minorHAnsi" w:hAnsiTheme="minorHAnsi" w:cstheme="minorBidi"/>
          <w:sz w:val="22"/>
          <w:szCs w:val="22"/>
          <w:lang w:val="it-IT" w:eastAsia="en-US"/>
        </w:rPr>
        <w:t>Department</w:t>
      </w:r>
      <w:proofErr w:type="spellEnd"/>
      <w:r w:rsidRPr="00EE3FF8">
        <w:rPr>
          <w:rFonts w:asciiTheme="minorHAnsi" w:eastAsiaTheme="minorHAnsi" w:hAnsiTheme="minorHAnsi" w:cstheme="minorBidi"/>
          <w:sz w:val="22"/>
          <w:szCs w:val="22"/>
          <w:lang w:val="it-IT" w:eastAsia="en-US"/>
        </w:rPr>
        <w:t xml:space="preserve"> Manager – Distribution, FERCAM Bolzano.</w:t>
      </w:r>
    </w:p>
    <w:p w14:paraId="11748805" w14:textId="77777777" w:rsidR="00EE3FF8" w:rsidRPr="00EE3FF8" w:rsidRDefault="00EE3FF8" w:rsidP="00EE3FF8">
      <w:pPr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lang w:val="it-IT" w:eastAsia="de-DE"/>
        </w:rPr>
      </w:pPr>
      <w:r w:rsidRPr="00EE3FF8">
        <w:rPr>
          <w:rFonts w:cs="Arial"/>
          <w:b/>
          <w:sz w:val="20"/>
          <w:szCs w:val="20"/>
          <w:lang w:val="it-IT" w:eastAsia="de-DE"/>
        </w:rPr>
        <w:lastRenderedPageBreak/>
        <w:t>Per ulteriori informazioni:</w:t>
      </w:r>
    </w:p>
    <w:p w14:paraId="3E92E901" w14:textId="77777777" w:rsidR="00EE3FF8" w:rsidRPr="00EE3FF8" w:rsidRDefault="00EE3FF8" w:rsidP="00EE3FF8">
      <w:pPr>
        <w:autoSpaceDE w:val="0"/>
        <w:autoSpaceDN w:val="0"/>
        <w:adjustRightInd w:val="0"/>
        <w:spacing w:after="0"/>
        <w:ind w:right="284"/>
        <w:rPr>
          <w:rFonts w:cs="Arial Unicode MS"/>
          <w:sz w:val="20"/>
          <w:szCs w:val="20"/>
          <w:lang w:val="it-IT"/>
        </w:rPr>
      </w:pPr>
      <w:r w:rsidRPr="00EE3FF8">
        <w:rPr>
          <w:rFonts w:cs="Arial Unicode MS"/>
          <w:sz w:val="20"/>
          <w:szCs w:val="20"/>
          <w:lang w:val="it-IT"/>
        </w:rPr>
        <w:t xml:space="preserve">Dr. Karin </w:t>
      </w:r>
      <w:proofErr w:type="spellStart"/>
      <w:r w:rsidRPr="00EE3FF8">
        <w:rPr>
          <w:rFonts w:cs="Arial Unicode MS"/>
          <w:sz w:val="20"/>
          <w:szCs w:val="20"/>
          <w:lang w:val="it-IT"/>
        </w:rPr>
        <w:t>Mahl</w:t>
      </w:r>
      <w:proofErr w:type="spellEnd"/>
    </w:p>
    <w:p w14:paraId="2501A641" w14:textId="77777777" w:rsidR="00EE3FF8" w:rsidRPr="00DE1FC7" w:rsidRDefault="00EE3FF8" w:rsidP="00EE3FF8">
      <w:pPr>
        <w:autoSpaceDE w:val="0"/>
        <w:autoSpaceDN w:val="0"/>
        <w:adjustRightInd w:val="0"/>
        <w:spacing w:after="0"/>
        <w:ind w:right="284"/>
        <w:rPr>
          <w:rFonts w:cs="Arial Unicode MS"/>
          <w:sz w:val="20"/>
          <w:szCs w:val="20"/>
          <w:lang w:val="en-US"/>
        </w:rPr>
      </w:pPr>
      <w:r w:rsidRPr="00DE1FC7">
        <w:rPr>
          <w:rFonts w:cs="Arial Unicode MS"/>
          <w:sz w:val="20"/>
          <w:szCs w:val="20"/>
          <w:lang w:val="en-US"/>
        </w:rPr>
        <w:t>Head of Media Relations</w:t>
      </w:r>
    </w:p>
    <w:p w14:paraId="4B53CBC0" w14:textId="77777777" w:rsidR="00EE3FF8" w:rsidRPr="00DE1FC7" w:rsidRDefault="00EE3FF8" w:rsidP="00EE3FF8">
      <w:pPr>
        <w:autoSpaceDE w:val="0"/>
        <w:autoSpaceDN w:val="0"/>
        <w:adjustRightInd w:val="0"/>
        <w:spacing w:after="0"/>
        <w:ind w:right="284"/>
        <w:rPr>
          <w:rFonts w:cs="Arial Unicode MS"/>
          <w:sz w:val="20"/>
          <w:szCs w:val="20"/>
          <w:lang w:val="en-US"/>
        </w:rPr>
      </w:pPr>
      <w:r w:rsidRPr="00DE1FC7">
        <w:rPr>
          <w:rFonts w:cs="Arial Unicode MS"/>
          <w:sz w:val="20"/>
          <w:szCs w:val="20"/>
          <w:lang w:val="en-US"/>
        </w:rPr>
        <w:t xml:space="preserve">FERCAM </w:t>
      </w:r>
      <w:proofErr w:type="spellStart"/>
      <w:r w:rsidRPr="00DE1FC7">
        <w:rPr>
          <w:rFonts w:cs="Arial Unicode MS"/>
          <w:sz w:val="20"/>
          <w:szCs w:val="20"/>
          <w:lang w:val="en-US"/>
        </w:rPr>
        <w:t>SpA</w:t>
      </w:r>
      <w:proofErr w:type="spellEnd"/>
    </w:p>
    <w:p w14:paraId="68BC712B" w14:textId="77777777" w:rsidR="00EE3FF8" w:rsidRPr="00FF1D0F" w:rsidRDefault="00EE3FF8" w:rsidP="00EE3FF8">
      <w:pPr>
        <w:tabs>
          <w:tab w:val="left" w:pos="284"/>
        </w:tabs>
        <w:autoSpaceDE w:val="0"/>
        <w:autoSpaceDN w:val="0"/>
        <w:adjustRightInd w:val="0"/>
        <w:spacing w:after="0"/>
        <w:ind w:right="284"/>
        <w:rPr>
          <w:rFonts w:cs="Arial Unicode MS"/>
          <w:sz w:val="20"/>
          <w:szCs w:val="20"/>
          <w:lang w:val="en-US"/>
        </w:rPr>
      </w:pPr>
      <w:r w:rsidRPr="00FF1D0F">
        <w:rPr>
          <w:rFonts w:cs="Arial Unicode MS"/>
          <w:sz w:val="20"/>
          <w:szCs w:val="20"/>
          <w:lang w:val="en-US"/>
        </w:rPr>
        <w:t>M</w:t>
      </w:r>
      <w:r w:rsidRPr="00FF1D0F">
        <w:rPr>
          <w:rFonts w:cs="Arial Unicode MS"/>
          <w:sz w:val="20"/>
          <w:szCs w:val="20"/>
          <w:lang w:val="en-US"/>
        </w:rPr>
        <w:tab/>
        <w:t>+39 335 8390777</w:t>
      </w:r>
    </w:p>
    <w:p w14:paraId="204E7875" w14:textId="77777777" w:rsidR="00EE3FF8" w:rsidRPr="00FF1D0F" w:rsidRDefault="00EE3FF8" w:rsidP="00EE3FF8">
      <w:pPr>
        <w:spacing w:after="0"/>
        <w:ind w:right="284"/>
        <w:rPr>
          <w:rFonts w:cs="Arial Unicode MS"/>
          <w:sz w:val="24"/>
          <w:szCs w:val="24"/>
          <w:lang w:val="en-US"/>
        </w:rPr>
      </w:pPr>
      <w:hyperlink r:id="rId6" w:history="1">
        <w:r w:rsidRPr="00FF1D0F">
          <w:rPr>
            <w:rFonts w:cs="Arial Unicode MS"/>
            <w:sz w:val="20"/>
            <w:szCs w:val="20"/>
            <w:u w:val="single"/>
            <w:lang w:val="en-US"/>
          </w:rPr>
          <w:t>Karin.Mahl@fercam.com</w:t>
        </w:r>
      </w:hyperlink>
    </w:p>
    <w:p w14:paraId="2E68D5B6" w14:textId="23A53DC5" w:rsidR="00C95116" w:rsidRPr="00730163" w:rsidRDefault="00C95116" w:rsidP="00C95116">
      <w:pPr>
        <w:spacing w:before="240" w:after="0" w:line="240" w:lineRule="auto"/>
        <w:rPr>
          <w:rFonts w:cstheme="minorHAnsi"/>
          <w:lang w:val="it-IT" w:eastAsia="de-DE"/>
        </w:rPr>
      </w:pPr>
    </w:p>
    <w:p w14:paraId="3825A484" w14:textId="77777777" w:rsidR="00F02421" w:rsidRPr="00730163" w:rsidRDefault="00F02421">
      <w:pPr>
        <w:rPr>
          <w:lang w:val="it-IT"/>
        </w:rPr>
      </w:pPr>
    </w:p>
    <w:sectPr w:rsidR="00F02421" w:rsidRPr="00730163" w:rsidSect="00730163">
      <w:headerReference w:type="default" r:id="rId7"/>
      <w:pgSz w:w="11906" w:h="16838"/>
      <w:pgMar w:top="326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7EE3B" w14:textId="77777777" w:rsidR="00730163" w:rsidRDefault="00730163" w:rsidP="00730163">
      <w:pPr>
        <w:spacing w:after="0" w:line="240" w:lineRule="auto"/>
      </w:pPr>
      <w:r>
        <w:separator/>
      </w:r>
    </w:p>
  </w:endnote>
  <w:endnote w:type="continuationSeparator" w:id="0">
    <w:p w14:paraId="42597B78" w14:textId="77777777" w:rsidR="00730163" w:rsidRDefault="00730163" w:rsidP="00730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32B2B" w14:textId="77777777" w:rsidR="00730163" w:rsidRDefault="00730163" w:rsidP="00730163">
      <w:pPr>
        <w:spacing w:after="0" w:line="240" w:lineRule="auto"/>
      </w:pPr>
      <w:r>
        <w:separator/>
      </w:r>
    </w:p>
  </w:footnote>
  <w:footnote w:type="continuationSeparator" w:id="0">
    <w:p w14:paraId="56C86DFC" w14:textId="77777777" w:rsidR="00730163" w:rsidRDefault="00730163" w:rsidP="00730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FE631" w14:textId="1D523440" w:rsidR="00730163" w:rsidRDefault="00730163" w:rsidP="00730163">
    <w:pPr>
      <w:pStyle w:val="Intestazione"/>
      <w:ind w:left="-1417"/>
    </w:pPr>
    <w:r>
      <w:rPr>
        <w:noProof/>
        <w:lang w:val="it-IT" w:eastAsia="it-IT"/>
      </w:rPr>
      <w:drawing>
        <wp:anchor distT="0" distB="0" distL="114300" distR="114300" simplePos="0" relativeHeight="251659264" behindDoc="1" locked="0" layoutInCell="1" allowOverlap="1" wp14:anchorId="75AB2D60" wp14:editId="37E7E1F3">
          <wp:simplePos x="0" y="0"/>
          <wp:positionH relativeFrom="page">
            <wp:posOffset>47844</wp:posOffset>
          </wp:positionH>
          <wp:positionV relativeFrom="page">
            <wp:posOffset>62471</wp:posOffset>
          </wp:positionV>
          <wp:extent cx="7451281" cy="10544503"/>
          <wp:effectExtent l="0" t="0" r="0" b="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1281" cy="10544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AC"/>
    <w:rsid w:val="000B308E"/>
    <w:rsid w:val="000E5CCC"/>
    <w:rsid w:val="00124937"/>
    <w:rsid w:val="0013795C"/>
    <w:rsid w:val="001B6338"/>
    <w:rsid w:val="004034D2"/>
    <w:rsid w:val="004675A4"/>
    <w:rsid w:val="00530425"/>
    <w:rsid w:val="005A219A"/>
    <w:rsid w:val="005C6DE8"/>
    <w:rsid w:val="005F65C5"/>
    <w:rsid w:val="00615821"/>
    <w:rsid w:val="006312FC"/>
    <w:rsid w:val="00653A40"/>
    <w:rsid w:val="006D4DD2"/>
    <w:rsid w:val="006D5C76"/>
    <w:rsid w:val="00730163"/>
    <w:rsid w:val="00742502"/>
    <w:rsid w:val="00767F50"/>
    <w:rsid w:val="007E4D30"/>
    <w:rsid w:val="00823D33"/>
    <w:rsid w:val="0083154A"/>
    <w:rsid w:val="008838F3"/>
    <w:rsid w:val="008F6509"/>
    <w:rsid w:val="00980116"/>
    <w:rsid w:val="009952FA"/>
    <w:rsid w:val="009A05AC"/>
    <w:rsid w:val="009D1352"/>
    <w:rsid w:val="009D3931"/>
    <w:rsid w:val="00A62526"/>
    <w:rsid w:val="00A73879"/>
    <w:rsid w:val="00AA0EC1"/>
    <w:rsid w:val="00AD229F"/>
    <w:rsid w:val="00B64FB4"/>
    <w:rsid w:val="00B7161D"/>
    <w:rsid w:val="00BE061C"/>
    <w:rsid w:val="00BF53A4"/>
    <w:rsid w:val="00C51135"/>
    <w:rsid w:val="00C83335"/>
    <w:rsid w:val="00C95116"/>
    <w:rsid w:val="00D60157"/>
    <w:rsid w:val="00D778BA"/>
    <w:rsid w:val="00E742E7"/>
    <w:rsid w:val="00EB0F61"/>
    <w:rsid w:val="00EE3FF8"/>
    <w:rsid w:val="00F02421"/>
    <w:rsid w:val="00F440E3"/>
    <w:rsid w:val="00F50889"/>
    <w:rsid w:val="00F72788"/>
    <w:rsid w:val="00F8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911A"/>
  <w15:chartTrackingRefBased/>
  <w15:docId w15:val="{A82631D7-D6EC-4B09-B757-96EA58A4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A0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Collegamentoipertestuale">
    <w:name w:val="Hyperlink"/>
    <w:basedOn w:val="Carpredefinitoparagrafo"/>
    <w:uiPriority w:val="99"/>
    <w:unhideWhenUsed/>
    <w:rsid w:val="009A05A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301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0163"/>
  </w:style>
  <w:style w:type="paragraph" w:styleId="Pidipagina">
    <w:name w:val="footer"/>
    <w:basedOn w:val="Normale"/>
    <w:link w:val="PidipaginaCarattere"/>
    <w:uiPriority w:val="99"/>
    <w:unhideWhenUsed/>
    <w:rsid w:val="007301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0163"/>
  </w:style>
  <w:style w:type="paragraph" w:customStyle="1" w:styleId="paragraph">
    <w:name w:val="paragraph"/>
    <w:basedOn w:val="Normale"/>
    <w:rsid w:val="0073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normaltextrun">
    <w:name w:val="normaltextrun"/>
    <w:rsid w:val="00730163"/>
  </w:style>
  <w:style w:type="character" w:customStyle="1" w:styleId="eop">
    <w:name w:val="eop"/>
    <w:basedOn w:val="Carpredefinitoparagrafo"/>
    <w:rsid w:val="00730163"/>
  </w:style>
  <w:style w:type="paragraph" w:styleId="Titolo">
    <w:name w:val="Title"/>
    <w:basedOn w:val="Normale"/>
    <w:next w:val="Normale"/>
    <w:link w:val="TitoloCarattere"/>
    <w:uiPriority w:val="10"/>
    <w:qFormat/>
    <w:rsid w:val="007425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42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C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rin.Mahl@ferca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Mahl</dc:creator>
  <cp:keywords/>
  <dc:description/>
  <cp:lastModifiedBy>Eleonora Castagna</cp:lastModifiedBy>
  <cp:revision>3</cp:revision>
  <cp:lastPrinted>2022-05-03T08:48:00Z</cp:lastPrinted>
  <dcterms:created xsi:type="dcterms:W3CDTF">2022-05-10T09:30:00Z</dcterms:created>
  <dcterms:modified xsi:type="dcterms:W3CDTF">2022-05-10T09:31:00Z</dcterms:modified>
</cp:coreProperties>
</file>